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7B29" w14:textId="77777777" w:rsidR="008B71A4" w:rsidRPr="00E97FD4" w:rsidRDefault="00D8715C" w:rsidP="00D8715C">
      <w:pPr>
        <w:jc w:val="right"/>
        <w:rPr>
          <w:sz w:val="24"/>
          <w:szCs w:val="24"/>
        </w:rPr>
      </w:pPr>
      <w:r w:rsidRPr="00E97FD4">
        <w:rPr>
          <w:rFonts w:hint="eastAsia"/>
          <w:sz w:val="24"/>
          <w:szCs w:val="24"/>
        </w:rPr>
        <w:t>（事　務　連　絡）</w:t>
      </w:r>
    </w:p>
    <w:p w14:paraId="6BDFB8BF" w14:textId="604DDE39" w:rsidR="00D8715C" w:rsidRPr="00E97FD4" w:rsidRDefault="00D8715C" w:rsidP="00D8715C">
      <w:pPr>
        <w:jc w:val="right"/>
        <w:rPr>
          <w:sz w:val="24"/>
          <w:szCs w:val="24"/>
        </w:rPr>
      </w:pPr>
      <w:r w:rsidRPr="00E97FD4">
        <w:rPr>
          <w:rFonts w:hint="eastAsia"/>
          <w:sz w:val="24"/>
          <w:szCs w:val="24"/>
        </w:rPr>
        <w:t>令和</w:t>
      </w:r>
      <w:r w:rsidR="00FC588B">
        <w:rPr>
          <w:rFonts w:hint="eastAsia"/>
          <w:sz w:val="24"/>
          <w:szCs w:val="24"/>
        </w:rPr>
        <w:t>３</w:t>
      </w:r>
      <w:r w:rsidRPr="00E97FD4">
        <w:rPr>
          <w:rFonts w:hint="eastAsia"/>
          <w:sz w:val="24"/>
          <w:szCs w:val="24"/>
        </w:rPr>
        <w:t>年</w:t>
      </w:r>
      <w:r w:rsidR="00847BBE">
        <w:rPr>
          <w:rFonts w:hint="eastAsia"/>
          <w:sz w:val="24"/>
          <w:szCs w:val="24"/>
        </w:rPr>
        <w:t>６</w:t>
      </w:r>
      <w:r w:rsidRPr="00E97FD4">
        <w:rPr>
          <w:rFonts w:hint="eastAsia"/>
          <w:sz w:val="24"/>
          <w:szCs w:val="24"/>
        </w:rPr>
        <w:t>月</w:t>
      </w:r>
      <w:r w:rsidR="00551079">
        <w:rPr>
          <w:rFonts w:hint="eastAsia"/>
          <w:sz w:val="24"/>
          <w:szCs w:val="24"/>
        </w:rPr>
        <w:t>２８</w:t>
      </w:r>
      <w:r w:rsidRPr="00E97FD4">
        <w:rPr>
          <w:rFonts w:hint="eastAsia"/>
          <w:sz w:val="24"/>
          <w:szCs w:val="24"/>
        </w:rPr>
        <w:t>日</w:t>
      </w:r>
    </w:p>
    <w:p w14:paraId="00BF63F6" w14:textId="77777777" w:rsidR="00D8715C" w:rsidRPr="00E97FD4" w:rsidRDefault="00D8715C" w:rsidP="00D8715C">
      <w:pPr>
        <w:jc w:val="right"/>
        <w:rPr>
          <w:sz w:val="24"/>
          <w:szCs w:val="24"/>
        </w:rPr>
      </w:pPr>
    </w:p>
    <w:p w14:paraId="496A8F7C" w14:textId="77777777" w:rsidR="00D8715C" w:rsidRPr="00E97FD4" w:rsidRDefault="00D8715C">
      <w:pPr>
        <w:rPr>
          <w:sz w:val="24"/>
          <w:szCs w:val="24"/>
        </w:rPr>
      </w:pPr>
      <w:r w:rsidRPr="00E97FD4">
        <w:rPr>
          <w:rFonts w:hint="eastAsia"/>
          <w:sz w:val="24"/>
          <w:szCs w:val="24"/>
        </w:rPr>
        <w:t>優樹福祉会職員　各位</w:t>
      </w:r>
    </w:p>
    <w:p w14:paraId="180F6DF4" w14:textId="77777777" w:rsidR="00D8715C" w:rsidRPr="00E97FD4" w:rsidRDefault="00D8715C" w:rsidP="00D8715C">
      <w:pPr>
        <w:jc w:val="right"/>
        <w:rPr>
          <w:sz w:val="24"/>
          <w:szCs w:val="24"/>
        </w:rPr>
      </w:pPr>
      <w:r w:rsidRPr="00E97FD4">
        <w:rPr>
          <w:rFonts w:hint="eastAsia"/>
          <w:sz w:val="24"/>
          <w:szCs w:val="24"/>
        </w:rPr>
        <w:t>社会福祉法人　優樹福祉会</w:t>
      </w:r>
    </w:p>
    <w:p w14:paraId="22F9E9C8" w14:textId="77777777" w:rsidR="00D8715C" w:rsidRPr="00E97FD4" w:rsidRDefault="00D8715C" w:rsidP="00D8715C">
      <w:pPr>
        <w:jc w:val="right"/>
        <w:rPr>
          <w:sz w:val="24"/>
          <w:szCs w:val="24"/>
        </w:rPr>
      </w:pPr>
      <w:r w:rsidRPr="00E97FD4">
        <w:rPr>
          <w:rFonts w:hint="eastAsia"/>
          <w:sz w:val="24"/>
          <w:szCs w:val="24"/>
        </w:rPr>
        <w:t>理　事　長　　杉山　和巳</w:t>
      </w:r>
    </w:p>
    <w:p w14:paraId="688A63B6" w14:textId="77777777" w:rsidR="00D8715C" w:rsidRDefault="00F10A83" w:rsidP="00D94616">
      <w:pPr>
        <w:tabs>
          <w:tab w:val="left" w:pos="284"/>
        </w:tabs>
        <w:jc w:val="right"/>
        <w:rPr>
          <w:sz w:val="24"/>
          <w:szCs w:val="24"/>
        </w:rPr>
      </w:pPr>
      <w:r w:rsidRPr="00E97FD4">
        <w:rPr>
          <w:rFonts w:hint="eastAsia"/>
          <w:sz w:val="24"/>
          <w:szCs w:val="24"/>
        </w:rPr>
        <w:t>（公　　印　　省　　略）</w:t>
      </w:r>
    </w:p>
    <w:p w14:paraId="202036F4" w14:textId="77777777" w:rsidR="00906759" w:rsidRDefault="00906759" w:rsidP="00470C38">
      <w:pPr>
        <w:jc w:val="right"/>
        <w:rPr>
          <w:sz w:val="24"/>
          <w:szCs w:val="24"/>
        </w:rPr>
      </w:pPr>
    </w:p>
    <w:p w14:paraId="0EE8EF75" w14:textId="77777777" w:rsidR="00F10A83" w:rsidRPr="00E97FD4" w:rsidRDefault="00F10A83" w:rsidP="00D8715C">
      <w:pPr>
        <w:ind w:right="840"/>
        <w:rPr>
          <w:sz w:val="24"/>
          <w:szCs w:val="24"/>
        </w:rPr>
      </w:pPr>
    </w:p>
    <w:p w14:paraId="1937138E" w14:textId="56C14D42" w:rsidR="00D8715C" w:rsidRPr="00E72E26" w:rsidRDefault="00D94616" w:rsidP="00D94616">
      <w:pPr>
        <w:tabs>
          <w:tab w:val="left" w:pos="1701"/>
        </w:tabs>
        <w:ind w:right="840"/>
        <w:jc w:val="center"/>
        <w:rPr>
          <w:sz w:val="24"/>
          <w:szCs w:val="24"/>
        </w:rPr>
      </w:pPr>
      <w:r>
        <w:rPr>
          <w:rFonts w:hint="eastAsia"/>
          <w:sz w:val="24"/>
          <w:szCs w:val="24"/>
        </w:rPr>
        <w:t xml:space="preserve">　　　</w:t>
      </w:r>
      <w:r w:rsidR="008122EB" w:rsidRPr="00E72E26">
        <w:rPr>
          <w:rFonts w:hint="eastAsia"/>
          <w:sz w:val="24"/>
          <w:szCs w:val="24"/>
        </w:rPr>
        <w:t>新型コロナウイルス感染</w:t>
      </w:r>
      <w:r w:rsidR="000C6A1B">
        <w:rPr>
          <w:rFonts w:hint="eastAsia"/>
          <w:sz w:val="24"/>
          <w:szCs w:val="24"/>
        </w:rPr>
        <w:t>対策</w:t>
      </w:r>
      <w:r w:rsidR="00847BBE">
        <w:rPr>
          <w:rFonts w:hint="eastAsia"/>
          <w:sz w:val="24"/>
          <w:szCs w:val="24"/>
        </w:rPr>
        <w:t>について</w:t>
      </w:r>
    </w:p>
    <w:p w14:paraId="70F5DCF7" w14:textId="77777777" w:rsidR="00D8715C" w:rsidRPr="00E97FD4" w:rsidRDefault="00D8715C" w:rsidP="00D94616">
      <w:pPr>
        <w:ind w:right="-143"/>
        <w:rPr>
          <w:sz w:val="24"/>
          <w:szCs w:val="24"/>
        </w:rPr>
      </w:pPr>
    </w:p>
    <w:p w14:paraId="232ADA48" w14:textId="77777777" w:rsidR="00D8715C" w:rsidRDefault="00233C92" w:rsidP="005663C8">
      <w:pPr>
        <w:ind w:right="-1" w:firstLineChars="100" w:firstLine="240"/>
        <w:rPr>
          <w:sz w:val="24"/>
          <w:szCs w:val="24"/>
        </w:rPr>
      </w:pPr>
      <w:r w:rsidRPr="00E97FD4">
        <w:rPr>
          <w:rFonts w:hint="eastAsia"/>
          <w:sz w:val="24"/>
          <w:szCs w:val="24"/>
        </w:rPr>
        <w:t>日頃</w:t>
      </w:r>
      <w:r w:rsidR="00F8078B" w:rsidRPr="00E97FD4">
        <w:rPr>
          <w:rFonts w:hint="eastAsia"/>
          <w:sz w:val="24"/>
          <w:szCs w:val="24"/>
        </w:rPr>
        <w:t>より、職員の皆様には新型コロナウイルスの感染拡大防止に向けて</w:t>
      </w:r>
      <w:r w:rsidRPr="00E97FD4">
        <w:rPr>
          <w:rFonts w:hint="eastAsia"/>
          <w:sz w:val="24"/>
          <w:szCs w:val="24"/>
        </w:rPr>
        <w:t>様々</w:t>
      </w:r>
      <w:r w:rsidR="00117894" w:rsidRPr="00E97FD4">
        <w:rPr>
          <w:rFonts w:hint="eastAsia"/>
          <w:sz w:val="24"/>
          <w:szCs w:val="24"/>
        </w:rPr>
        <w:t>な</w:t>
      </w:r>
      <w:r w:rsidRPr="00E97FD4">
        <w:rPr>
          <w:rFonts w:hint="eastAsia"/>
          <w:sz w:val="24"/>
          <w:szCs w:val="24"/>
        </w:rPr>
        <w:t>対応をしていただいている事、心より感謝いたします。</w:t>
      </w:r>
    </w:p>
    <w:p w14:paraId="18BC257B" w14:textId="77777777" w:rsidR="00E22720" w:rsidRDefault="00E22720" w:rsidP="00D65E4F">
      <w:pPr>
        <w:ind w:right="-1" w:firstLineChars="100" w:firstLine="240"/>
        <w:rPr>
          <w:rFonts w:asciiTheme="minorEastAsia" w:hAnsiTheme="minorEastAsia"/>
          <w:color w:val="000000"/>
          <w:sz w:val="24"/>
          <w:szCs w:val="24"/>
        </w:rPr>
      </w:pPr>
      <w:r>
        <w:rPr>
          <w:rFonts w:hint="eastAsia"/>
          <w:sz w:val="24"/>
          <w:szCs w:val="24"/>
        </w:rPr>
        <w:t>さて、</w:t>
      </w:r>
      <w:r w:rsidR="00992D94" w:rsidRPr="00992D94">
        <w:rPr>
          <w:rFonts w:asciiTheme="minorEastAsia" w:hAnsiTheme="minorEastAsia" w:hint="eastAsia"/>
          <w:color w:val="000000"/>
          <w:sz w:val="24"/>
          <w:szCs w:val="24"/>
        </w:rPr>
        <w:t>１０都道府県に発令されてい</w:t>
      </w:r>
      <w:r>
        <w:rPr>
          <w:rFonts w:asciiTheme="minorEastAsia" w:hAnsiTheme="minorEastAsia" w:hint="eastAsia"/>
          <w:color w:val="000000"/>
          <w:sz w:val="24"/>
          <w:szCs w:val="24"/>
        </w:rPr>
        <w:t>た</w:t>
      </w:r>
      <w:r w:rsidR="00992D94" w:rsidRPr="00992D94">
        <w:rPr>
          <w:rFonts w:asciiTheme="minorEastAsia" w:hAnsiTheme="minorEastAsia" w:hint="eastAsia"/>
          <w:color w:val="000000"/>
          <w:sz w:val="24"/>
          <w:szCs w:val="24"/>
        </w:rPr>
        <w:t>「緊急事態宣言」</w:t>
      </w:r>
      <w:r>
        <w:rPr>
          <w:rFonts w:asciiTheme="minorEastAsia" w:hAnsiTheme="minorEastAsia" w:hint="eastAsia"/>
          <w:color w:val="000000"/>
          <w:sz w:val="24"/>
          <w:szCs w:val="24"/>
        </w:rPr>
        <w:t>は</w:t>
      </w:r>
      <w:r w:rsidR="00992D94" w:rsidRPr="00992D94">
        <w:rPr>
          <w:rFonts w:asciiTheme="minorEastAsia" w:hAnsiTheme="minorEastAsia" w:hint="eastAsia"/>
          <w:color w:val="000000"/>
          <w:sz w:val="24"/>
          <w:szCs w:val="24"/>
        </w:rPr>
        <w:t>、</w:t>
      </w:r>
      <w:r>
        <w:rPr>
          <w:rFonts w:hint="eastAsia"/>
          <w:sz w:val="24"/>
          <w:szCs w:val="24"/>
        </w:rPr>
        <w:t>令和</w:t>
      </w:r>
      <w:r>
        <w:rPr>
          <w:rFonts w:hint="eastAsia"/>
          <w:sz w:val="24"/>
          <w:szCs w:val="24"/>
        </w:rPr>
        <w:t>3</w:t>
      </w:r>
      <w:r>
        <w:rPr>
          <w:rFonts w:hint="eastAsia"/>
          <w:sz w:val="24"/>
          <w:szCs w:val="24"/>
        </w:rPr>
        <w:t>年</w:t>
      </w:r>
      <w:r>
        <w:rPr>
          <w:rFonts w:hint="eastAsia"/>
          <w:sz w:val="24"/>
          <w:szCs w:val="24"/>
        </w:rPr>
        <w:t>6</w:t>
      </w:r>
      <w:r>
        <w:rPr>
          <w:rFonts w:hint="eastAsia"/>
          <w:sz w:val="24"/>
          <w:szCs w:val="24"/>
        </w:rPr>
        <w:t>月</w:t>
      </w:r>
      <w:r>
        <w:rPr>
          <w:rFonts w:hint="eastAsia"/>
          <w:sz w:val="24"/>
          <w:szCs w:val="24"/>
        </w:rPr>
        <w:t>20</w:t>
      </w:r>
      <w:r>
        <w:rPr>
          <w:rFonts w:hint="eastAsia"/>
          <w:sz w:val="24"/>
          <w:szCs w:val="24"/>
        </w:rPr>
        <w:t>日をもって</w:t>
      </w:r>
      <w:r w:rsidR="00992D94" w:rsidRPr="00992D94">
        <w:rPr>
          <w:rFonts w:asciiTheme="minorEastAsia" w:hAnsiTheme="minorEastAsia" w:hint="eastAsia"/>
          <w:color w:val="000000"/>
          <w:sz w:val="24"/>
          <w:szCs w:val="24"/>
        </w:rPr>
        <w:t>沖縄県を除く９都道府県で解除</w:t>
      </w:r>
      <w:r>
        <w:rPr>
          <w:rFonts w:asciiTheme="minorEastAsia" w:hAnsiTheme="minorEastAsia" w:hint="eastAsia"/>
          <w:color w:val="000000"/>
          <w:sz w:val="24"/>
          <w:szCs w:val="24"/>
        </w:rPr>
        <w:t>され</w:t>
      </w:r>
      <w:r w:rsidR="00992D94" w:rsidRPr="00992D94">
        <w:rPr>
          <w:rFonts w:asciiTheme="minorEastAsia" w:hAnsiTheme="minorEastAsia" w:hint="eastAsia"/>
          <w:color w:val="000000"/>
          <w:sz w:val="24"/>
          <w:szCs w:val="24"/>
        </w:rPr>
        <w:t>、このうち東京都、大阪府など７都道府県については、「まん延防止等重点措置」に移行</w:t>
      </w:r>
      <w:r>
        <w:rPr>
          <w:rFonts w:asciiTheme="minorEastAsia" w:hAnsiTheme="minorEastAsia" w:hint="eastAsia"/>
          <w:color w:val="000000"/>
          <w:sz w:val="24"/>
          <w:szCs w:val="24"/>
        </w:rPr>
        <w:t>し、</w:t>
      </w:r>
      <w:r w:rsidRPr="00992D94">
        <w:rPr>
          <w:rFonts w:asciiTheme="minorEastAsia" w:hAnsiTheme="minorEastAsia" w:hint="eastAsia"/>
          <w:color w:val="000000"/>
          <w:sz w:val="24"/>
          <w:szCs w:val="24"/>
        </w:rPr>
        <w:t>埼玉県、千葉県、神奈川県の</w:t>
      </w:r>
      <w:r>
        <w:rPr>
          <w:rFonts w:asciiTheme="minorEastAsia" w:hAnsiTheme="minorEastAsia" w:hint="eastAsia"/>
          <w:color w:val="000000"/>
          <w:sz w:val="24"/>
          <w:szCs w:val="24"/>
        </w:rPr>
        <w:t>3県では</w:t>
      </w:r>
      <w:r w:rsidR="00992D94" w:rsidRPr="00992D94">
        <w:rPr>
          <w:rFonts w:asciiTheme="minorEastAsia" w:hAnsiTheme="minorEastAsia" w:hint="eastAsia"/>
          <w:color w:val="000000"/>
          <w:sz w:val="24"/>
          <w:szCs w:val="24"/>
        </w:rPr>
        <w:t>「まん延防止等重点措置」</w:t>
      </w:r>
      <w:r>
        <w:rPr>
          <w:rFonts w:asciiTheme="minorEastAsia" w:hAnsiTheme="minorEastAsia" w:hint="eastAsia"/>
          <w:color w:val="000000"/>
          <w:sz w:val="24"/>
          <w:szCs w:val="24"/>
        </w:rPr>
        <w:t>期間が延長されています。</w:t>
      </w:r>
    </w:p>
    <w:p w14:paraId="04F39B5D" w14:textId="61A18BE8" w:rsidR="000C6A1B" w:rsidRDefault="007E77E4" w:rsidP="000C6A1B">
      <w:pPr>
        <w:ind w:right="-1"/>
        <w:rPr>
          <w:rFonts w:asciiTheme="minorEastAsia" w:hAnsiTheme="minorEastAsia"/>
          <w:color w:val="000000"/>
          <w:sz w:val="24"/>
          <w:szCs w:val="24"/>
        </w:rPr>
      </w:pPr>
      <w:r>
        <w:rPr>
          <w:rFonts w:asciiTheme="minorEastAsia" w:hAnsiTheme="minorEastAsia" w:hint="eastAsia"/>
          <w:color w:val="000000"/>
          <w:sz w:val="24"/>
          <w:szCs w:val="24"/>
        </w:rPr>
        <w:t>緊急事態宣言が解除されたことにより</w:t>
      </w:r>
      <w:r w:rsidR="00A43AE2" w:rsidRPr="000C6A1B">
        <w:rPr>
          <w:rFonts w:asciiTheme="minorEastAsia" w:hAnsiTheme="minorEastAsia" w:hint="eastAsia"/>
          <w:color w:val="000000"/>
          <w:sz w:val="24"/>
          <w:szCs w:val="24"/>
        </w:rPr>
        <w:t>、</w:t>
      </w:r>
      <w:r w:rsidR="00D87ED5">
        <w:rPr>
          <w:rFonts w:asciiTheme="minorEastAsia" w:hAnsiTheme="minorEastAsia" w:hint="eastAsia"/>
          <w:color w:val="000000"/>
          <w:sz w:val="24"/>
          <w:szCs w:val="24"/>
        </w:rPr>
        <w:t>法人で実施していた</w:t>
      </w:r>
      <w:r w:rsidR="000C6A1B" w:rsidRPr="000C6A1B">
        <w:rPr>
          <w:rFonts w:asciiTheme="minorEastAsia" w:hAnsiTheme="minorEastAsia" w:hint="eastAsia"/>
          <w:color w:val="000000"/>
          <w:sz w:val="24"/>
          <w:szCs w:val="24"/>
          <w:u w:val="double"/>
        </w:rPr>
        <w:t>感染対策のための休業については</w:t>
      </w:r>
      <w:r w:rsidR="00D87ED5">
        <w:rPr>
          <w:rFonts w:asciiTheme="minorEastAsia" w:hAnsiTheme="minorEastAsia" w:hint="eastAsia"/>
          <w:color w:val="000000"/>
          <w:sz w:val="24"/>
          <w:szCs w:val="24"/>
          <w:u w:val="double"/>
        </w:rPr>
        <w:t>、</w:t>
      </w:r>
      <w:r w:rsidR="000C6A1B" w:rsidRPr="000C6A1B">
        <w:rPr>
          <w:rFonts w:asciiTheme="minorEastAsia" w:hAnsiTheme="minorEastAsia" w:hint="eastAsia"/>
          <w:color w:val="000000"/>
          <w:sz w:val="24"/>
          <w:szCs w:val="24"/>
          <w:u w:val="double"/>
        </w:rPr>
        <w:t>当面の間適用しないこととします</w:t>
      </w:r>
      <w:r>
        <w:rPr>
          <w:rFonts w:asciiTheme="minorEastAsia" w:hAnsiTheme="minorEastAsia" w:hint="eastAsia"/>
          <w:color w:val="000000"/>
          <w:sz w:val="24"/>
          <w:szCs w:val="24"/>
        </w:rPr>
        <w:t>。</w:t>
      </w:r>
    </w:p>
    <w:p w14:paraId="45B62E96" w14:textId="7995598A" w:rsidR="000C6A1B" w:rsidRDefault="000C6A1B" w:rsidP="000C6A1B">
      <w:pPr>
        <w:ind w:right="-1" w:firstLineChars="100" w:firstLine="240"/>
        <w:rPr>
          <w:rFonts w:asciiTheme="minorEastAsia" w:hAnsiTheme="minorEastAsia"/>
          <w:color w:val="000000"/>
          <w:sz w:val="24"/>
          <w:szCs w:val="24"/>
        </w:rPr>
      </w:pPr>
      <w:r>
        <w:rPr>
          <w:rFonts w:asciiTheme="minorEastAsia" w:hAnsiTheme="minorEastAsia" w:hint="eastAsia"/>
          <w:color w:val="000000"/>
          <w:sz w:val="24"/>
          <w:szCs w:val="24"/>
        </w:rPr>
        <w:t>緊急事態宣言解除にはなりましたが、</w:t>
      </w:r>
      <w:r w:rsidRPr="00992D94">
        <w:rPr>
          <w:rFonts w:asciiTheme="minorEastAsia" w:hAnsiTheme="minorEastAsia" w:hint="eastAsia"/>
          <w:color w:val="000000"/>
          <w:sz w:val="24"/>
          <w:szCs w:val="24"/>
        </w:rPr>
        <w:t>全国においては、感染力の強い変異株の急速な広がりや、人流の増加も見られ</w:t>
      </w:r>
      <w:r w:rsidR="007E77E4">
        <w:rPr>
          <w:rFonts w:asciiTheme="minorEastAsia" w:hAnsiTheme="minorEastAsia" w:hint="eastAsia"/>
          <w:color w:val="000000"/>
          <w:sz w:val="24"/>
          <w:szCs w:val="24"/>
        </w:rPr>
        <w:t>、</w:t>
      </w:r>
      <w:r w:rsidRPr="00992D94">
        <w:rPr>
          <w:rFonts w:asciiTheme="minorEastAsia" w:hAnsiTheme="minorEastAsia" w:hint="eastAsia"/>
          <w:color w:val="000000"/>
          <w:sz w:val="24"/>
          <w:szCs w:val="24"/>
        </w:rPr>
        <w:t>減少傾向に</w:t>
      </w:r>
      <w:r>
        <w:rPr>
          <w:rFonts w:asciiTheme="minorEastAsia" w:hAnsiTheme="minorEastAsia" w:hint="eastAsia"/>
          <w:color w:val="000000"/>
          <w:sz w:val="24"/>
          <w:szCs w:val="24"/>
        </w:rPr>
        <w:t>あった新規感染者が増加傾向にあり、福島県内でも変異株による感染が確認されています。</w:t>
      </w:r>
    </w:p>
    <w:p w14:paraId="639106C3" w14:textId="5D04092A" w:rsidR="00784F2C" w:rsidRDefault="00784F2C" w:rsidP="007E77E4">
      <w:pPr>
        <w:ind w:right="-1" w:firstLineChars="100" w:firstLine="240"/>
        <w:rPr>
          <w:rFonts w:asciiTheme="minorEastAsia" w:hAnsiTheme="minorEastAsia"/>
          <w:color w:val="000000"/>
          <w:sz w:val="24"/>
          <w:szCs w:val="24"/>
        </w:rPr>
      </w:pPr>
      <w:r>
        <w:rPr>
          <w:rFonts w:asciiTheme="minorEastAsia" w:hAnsiTheme="minorEastAsia" w:hint="eastAsia"/>
          <w:color w:val="000000"/>
          <w:sz w:val="24"/>
          <w:szCs w:val="24"/>
        </w:rPr>
        <w:t>今後もあらゆる場面で、新型コロナウイルス</w:t>
      </w:r>
      <w:r w:rsidR="0015726C">
        <w:rPr>
          <w:rFonts w:asciiTheme="minorEastAsia" w:hAnsiTheme="minorEastAsia" w:hint="eastAsia"/>
          <w:color w:val="000000"/>
          <w:sz w:val="24"/>
          <w:szCs w:val="24"/>
        </w:rPr>
        <w:t>に感染するリスクがあることを意識し、</w:t>
      </w:r>
    </w:p>
    <w:p w14:paraId="7EE07C61" w14:textId="7AA6C3EE" w:rsidR="0015726C" w:rsidRPr="00992D94" w:rsidRDefault="0015726C" w:rsidP="00784F2C">
      <w:pPr>
        <w:ind w:right="-1"/>
        <w:rPr>
          <w:rFonts w:asciiTheme="minorEastAsia" w:hAnsiTheme="minorEastAsia"/>
          <w:sz w:val="24"/>
          <w:szCs w:val="24"/>
        </w:rPr>
      </w:pPr>
      <w:r>
        <w:rPr>
          <w:rFonts w:asciiTheme="minorEastAsia" w:hAnsiTheme="minorEastAsia" w:hint="eastAsia"/>
          <w:color w:val="000000"/>
          <w:sz w:val="24"/>
          <w:szCs w:val="24"/>
        </w:rPr>
        <w:t>油断することなく基本的な感染対策の徹底をお願いします。</w:t>
      </w:r>
    </w:p>
    <w:p w14:paraId="50BDCA25" w14:textId="77777777" w:rsidR="000C6A1B" w:rsidRPr="0015726C" w:rsidRDefault="000C6A1B" w:rsidP="0015726C">
      <w:pPr>
        <w:ind w:right="-1"/>
        <w:rPr>
          <w:rFonts w:asciiTheme="minorEastAsia" w:hAnsiTheme="minorEastAsia"/>
          <w:color w:val="000000"/>
          <w:sz w:val="24"/>
          <w:szCs w:val="24"/>
        </w:rPr>
      </w:pPr>
    </w:p>
    <w:p w14:paraId="4D658CBF" w14:textId="77777777" w:rsidR="000C6A1B" w:rsidRPr="00C24988" w:rsidRDefault="000C6A1B" w:rsidP="000C6A1B">
      <w:pPr>
        <w:pStyle w:val="ab"/>
        <w:numPr>
          <w:ilvl w:val="0"/>
          <w:numId w:val="2"/>
        </w:numPr>
        <w:ind w:leftChars="0" w:right="-1"/>
        <w:rPr>
          <w:b/>
          <w:sz w:val="24"/>
          <w:szCs w:val="24"/>
        </w:rPr>
      </w:pPr>
      <w:r w:rsidRPr="00C24988">
        <w:rPr>
          <w:rFonts w:hint="eastAsia"/>
          <w:b/>
          <w:sz w:val="24"/>
          <w:szCs w:val="24"/>
        </w:rPr>
        <w:t>マスクの着用、手洗い、うがいの徹底</w:t>
      </w:r>
    </w:p>
    <w:p w14:paraId="4BD54D82" w14:textId="511AB7E7" w:rsidR="000C6A1B" w:rsidRPr="00C24988" w:rsidRDefault="000C6A1B" w:rsidP="000C6A1B">
      <w:pPr>
        <w:pStyle w:val="ab"/>
        <w:numPr>
          <w:ilvl w:val="0"/>
          <w:numId w:val="2"/>
        </w:numPr>
        <w:ind w:leftChars="0" w:right="-1"/>
        <w:rPr>
          <w:b/>
          <w:sz w:val="24"/>
          <w:szCs w:val="24"/>
        </w:rPr>
      </w:pPr>
      <w:r w:rsidRPr="00C24988">
        <w:rPr>
          <w:rFonts w:hint="eastAsia"/>
          <w:b/>
          <w:sz w:val="24"/>
          <w:szCs w:val="24"/>
        </w:rPr>
        <w:t>事業所や自宅で検温を行い</w:t>
      </w:r>
      <w:r w:rsidR="00D87ED5">
        <w:rPr>
          <w:rFonts w:hint="eastAsia"/>
          <w:b/>
          <w:sz w:val="24"/>
          <w:szCs w:val="24"/>
        </w:rPr>
        <w:t>、</w:t>
      </w:r>
      <w:r w:rsidRPr="00C24988">
        <w:rPr>
          <w:rFonts w:hint="eastAsia"/>
          <w:b/>
          <w:sz w:val="24"/>
          <w:szCs w:val="24"/>
        </w:rPr>
        <w:t>しっかりと体調管理</w:t>
      </w:r>
    </w:p>
    <w:p w14:paraId="510B5110" w14:textId="68345898" w:rsidR="000C6A1B" w:rsidRPr="00C24988" w:rsidRDefault="000C6A1B" w:rsidP="000C6A1B">
      <w:pPr>
        <w:pStyle w:val="ab"/>
        <w:numPr>
          <w:ilvl w:val="0"/>
          <w:numId w:val="2"/>
        </w:numPr>
        <w:ind w:leftChars="0" w:right="-1"/>
        <w:rPr>
          <w:b/>
          <w:sz w:val="24"/>
          <w:szCs w:val="24"/>
        </w:rPr>
      </w:pPr>
      <w:r w:rsidRPr="00C24988">
        <w:rPr>
          <w:rFonts w:hint="eastAsia"/>
          <w:b/>
          <w:sz w:val="24"/>
          <w:szCs w:val="24"/>
        </w:rPr>
        <w:t>行動記録をつける</w:t>
      </w:r>
      <w:r w:rsidR="007E77E4">
        <w:rPr>
          <w:rFonts w:hint="eastAsia"/>
          <w:b/>
          <w:sz w:val="24"/>
          <w:szCs w:val="24"/>
        </w:rPr>
        <w:t>（</w:t>
      </w:r>
      <w:r w:rsidR="007E77E4" w:rsidRPr="00D87ED5">
        <w:rPr>
          <w:rFonts w:hint="eastAsia"/>
          <w:b/>
          <w:sz w:val="24"/>
          <w:szCs w:val="24"/>
          <w:u w:val="double"/>
        </w:rPr>
        <w:t>徹底する</w:t>
      </w:r>
      <w:r w:rsidR="007E77E4">
        <w:rPr>
          <w:rFonts w:hint="eastAsia"/>
          <w:b/>
          <w:sz w:val="24"/>
          <w:szCs w:val="24"/>
        </w:rPr>
        <w:t>）</w:t>
      </w:r>
    </w:p>
    <w:p w14:paraId="1F06F0DA" w14:textId="77777777" w:rsidR="000C6A1B" w:rsidRPr="00C24988" w:rsidRDefault="000C6A1B" w:rsidP="000C6A1B">
      <w:pPr>
        <w:pStyle w:val="ab"/>
        <w:numPr>
          <w:ilvl w:val="0"/>
          <w:numId w:val="2"/>
        </w:numPr>
        <w:ind w:leftChars="0" w:right="-1"/>
        <w:rPr>
          <w:b/>
          <w:sz w:val="24"/>
          <w:szCs w:val="24"/>
        </w:rPr>
      </w:pPr>
      <w:r w:rsidRPr="00C24988">
        <w:rPr>
          <w:rFonts w:hint="eastAsia"/>
          <w:b/>
          <w:sz w:val="24"/>
          <w:szCs w:val="24"/>
        </w:rPr>
        <w:t>発熱・体調不良・受診等があった場合は管理者に連絡・相談</w:t>
      </w:r>
    </w:p>
    <w:p w14:paraId="6852920A" w14:textId="77777777" w:rsidR="000C6A1B" w:rsidRPr="00C24988" w:rsidRDefault="000C6A1B" w:rsidP="000C6A1B">
      <w:pPr>
        <w:pStyle w:val="ab"/>
        <w:numPr>
          <w:ilvl w:val="0"/>
          <w:numId w:val="2"/>
        </w:numPr>
        <w:ind w:leftChars="0" w:right="-1"/>
        <w:rPr>
          <w:b/>
          <w:sz w:val="24"/>
          <w:szCs w:val="24"/>
        </w:rPr>
      </w:pPr>
      <w:r w:rsidRPr="00C24988">
        <w:rPr>
          <w:rFonts w:hint="eastAsia"/>
          <w:b/>
          <w:sz w:val="24"/>
          <w:szCs w:val="24"/>
        </w:rPr>
        <w:t>同居家族に発熱や症状が出た場合も管理者に連絡・相談</w:t>
      </w:r>
    </w:p>
    <w:p w14:paraId="42B98856" w14:textId="77777777" w:rsidR="000C6A1B" w:rsidRPr="00C24988" w:rsidRDefault="000C6A1B" w:rsidP="000C6A1B">
      <w:pPr>
        <w:pStyle w:val="ab"/>
        <w:numPr>
          <w:ilvl w:val="0"/>
          <w:numId w:val="2"/>
        </w:numPr>
        <w:ind w:leftChars="0" w:right="-1"/>
        <w:rPr>
          <w:b/>
          <w:sz w:val="24"/>
          <w:szCs w:val="24"/>
        </w:rPr>
      </w:pPr>
      <w:r w:rsidRPr="00C24988">
        <w:rPr>
          <w:rFonts w:hint="eastAsia"/>
          <w:b/>
          <w:sz w:val="24"/>
          <w:szCs w:val="24"/>
        </w:rPr>
        <w:t>同居家族に濃厚接触やそこに関係する状況があった場合、管理者に連絡</w:t>
      </w:r>
    </w:p>
    <w:p w14:paraId="62B02B00" w14:textId="0BD17C20" w:rsidR="000C6A1B" w:rsidRDefault="0015726C" w:rsidP="000C6A1B">
      <w:pPr>
        <w:pStyle w:val="ab"/>
        <w:numPr>
          <w:ilvl w:val="0"/>
          <w:numId w:val="2"/>
        </w:numPr>
        <w:ind w:leftChars="0" w:right="-1"/>
        <w:rPr>
          <w:b/>
          <w:sz w:val="24"/>
          <w:szCs w:val="24"/>
        </w:rPr>
      </w:pPr>
      <w:r>
        <w:rPr>
          <w:rFonts w:hint="eastAsia"/>
          <w:b/>
          <w:sz w:val="24"/>
          <w:szCs w:val="24"/>
        </w:rPr>
        <w:t>事業所で共通して使用する機器</w:t>
      </w:r>
      <w:r w:rsidR="007E77E4">
        <w:rPr>
          <w:rFonts w:hint="eastAsia"/>
          <w:b/>
          <w:sz w:val="24"/>
          <w:szCs w:val="24"/>
        </w:rPr>
        <w:t>類</w:t>
      </w:r>
      <w:r>
        <w:rPr>
          <w:rFonts w:hint="eastAsia"/>
          <w:b/>
          <w:sz w:val="24"/>
          <w:szCs w:val="24"/>
        </w:rPr>
        <w:t>の消毒</w:t>
      </w:r>
      <w:r w:rsidR="006E68CE">
        <w:rPr>
          <w:rFonts w:hint="eastAsia"/>
          <w:b/>
          <w:sz w:val="24"/>
          <w:szCs w:val="24"/>
        </w:rPr>
        <w:t>・換気の</w:t>
      </w:r>
      <w:r>
        <w:rPr>
          <w:rFonts w:hint="eastAsia"/>
          <w:b/>
          <w:sz w:val="24"/>
          <w:szCs w:val="24"/>
        </w:rPr>
        <w:t>徹底</w:t>
      </w:r>
    </w:p>
    <w:p w14:paraId="54BC805F" w14:textId="47BF8F13" w:rsidR="007E77E4" w:rsidRDefault="007E77E4" w:rsidP="000C6A1B">
      <w:pPr>
        <w:pStyle w:val="ab"/>
        <w:numPr>
          <w:ilvl w:val="0"/>
          <w:numId w:val="2"/>
        </w:numPr>
        <w:ind w:leftChars="0" w:right="-1"/>
        <w:rPr>
          <w:b/>
          <w:sz w:val="24"/>
          <w:szCs w:val="24"/>
        </w:rPr>
      </w:pPr>
      <w:r>
        <w:rPr>
          <w:rFonts w:hint="eastAsia"/>
          <w:b/>
          <w:sz w:val="24"/>
          <w:szCs w:val="24"/>
        </w:rPr>
        <w:t>感染リスクの高い行動は控える</w:t>
      </w:r>
    </w:p>
    <w:p w14:paraId="1AE095B6" w14:textId="6CF0BD8E" w:rsidR="007E77E4" w:rsidRPr="00C24988" w:rsidRDefault="007E77E4" w:rsidP="007E77E4">
      <w:pPr>
        <w:pStyle w:val="ab"/>
        <w:ind w:leftChars="0" w:left="1450" w:right="-1"/>
        <w:rPr>
          <w:b/>
          <w:sz w:val="24"/>
          <w:szCs w:val="24"/>
        </w:rPr>
      </w:pPr>
      <w:r>
        <w:rPr>
          <w:rFonts w:hint="eastAsia"/>
          <w:b/>
          <w:sz w:val="24"/>
          <w:szCs w:val="24"/>
        </w:rPr>
        <w:t>移動先の感染状況、さまざまな情報に注意し感染拡大地域との不要不急の往来は控える</w:t>
      </w:r>
    </w:p>
    <w:p w14:paraId="5CA59C7C" w14:textId="6D5FE438" w:rsidR="00E22720" w:rsidRPr="006E68CE" w:rsidRDefault="006E68CE" w:rsidP="007E77E4">
      <w:pPr>
        <w:ind w:right="-1"/>
        <w:rPr>
          <w:rFonts w:asciiTheme="minorEastAsia" w:hAnsiTheme="minorEastAsia"/>
          <w:b/>
          <w:color w:val="000000"/>
          <w:sz w:val="24"/>
          <w:szCs w:val="24"/>
        </w:rPr>
      </w:pPr>
      <w:r>
        <w:rPr>
          <w:rFonts w:asciiTheme="minorEastAsia" w:hAnsiTheme="minorEastAsia" w:hint="eastAsia"/>
          <w:color w:val="000000"/>
          <w:sz w:val="24"/>
          <w:szCs w:val="24"/>
        </w:rPr>
        <w:t xml:space="preserve">　　　　</w:t>
      </w:r>
      <w:r w:rsidRPr="006E68CE">
        <w:rPr>
          <w:rFonts w:asciiTheme="minorEastAsia" w:hAnsiTheme="minorEastAsia" w:hint="eastAsia"/>
          <w:b/>
          <w:color w:val="000000"/>
          <w:sz w:val="24"/>
          <w:szCs w:val="24"/>
        </w:rPr>
        <w:t>９．</w:t>
      </w:r>
      <w:r w:rsidR="007D680A">
        <w:rPr>
          <w:rFonts w:asciiTheme="minorEastAsia" w:hAnsiTheme="minorEastAsia" w:hint="eastAsia"/>
          <w:b/>
          <w:color w:val="000000"/>
          <w:sz w:val="24"/>
          <w:szCs w:val="24"/>
        </w:rPr>
        <w:t>法人の歓送迎会や不要不急の集会は行わない</w:t>
      </w:r>
    </w:p>
    <w:p w14:paraId="116958FB" w14:textId="77777777" w:rsidR="006E68CE" w:rsidRDefault="006E68CE" w:rsidP="006E68CE">
      <w:pPr>
        <w:ind w:right="-1" w:firstLineChars="400" w:firstLine="960"/>
        <w:rPr>
          <w:rFonts w:asciiTheme="minorEastAsia" w:hAnsiTheme="minorEastAsia"/>
          <w:color w:val="000000"/>
          <w:sz w:val="24"/>
          <w:szCs w:val="24"/>
        </w:rPr>
      </w:pPr>
      <w:r>
        <w:rPr>
          <w:rFonts w:asciiTheme="minorEastAsia" w:hAnsiTheme="minorEastAsia" w:hint="eastAsia"/>
          <w:color w:val="000000"/>
          <w:sz w:val="24"/>
          <w:szCs w:val="24"/>
        </w:rPr>
        <w:t>※</w:t>
      </w:r>
      <w:r w:rsidRPr="006E68CE">
        <w:rPr>
          <w:rFonts w:asciiTheme="minorEastAsia" w:hAnsiTheme="minorEastAsia" w:hint="eastAsia"/>
          <w:color w:val="000000"/>
          <w:sz w:val="24"/>
          <w:szCs w:val="24"/>
          <w:u w:val="double"/>
        </w:rPr>
        <w:t>ワクチン接種後でも感染する場合があります。</w:t>
      </w:r>
    </w:p>
    <w:p w14:paraId="09856115" w14:textId="733DA07A" w:rsidR="00E22720" w:rsidRPr="006E68CE" w:rsidRDefault="006E68CE" w:rsidP="006E68CE">
      <w:pPr>
        <w:ind w:right="-1" w:firstLineChars="500" w:firstLine="1200"/>
        <w:rPr>
          <w:rFonts w:asciiTheme="minorEastAsia" w:hAnsiTheme="minorEastAsia"/>
          <w:color w:val="000000"/>
          <w:sz w:val="24"/>
          <w:szCs w:val="24"/>
        </w:rPr>
      </w:pPr>
      <w:r w:rsidRPr="006E68CE">
        <w:rPr>
          <w:rFonts w:asciiTheme="minorEastAsia" w:hAnsiTheme="minorEastAsia" w:hint="eastAsia"/>
          <w:color w:val="000000"/>
          <w:sz w:val="24"/>
          <w:szCs w:val="24"/>
          <w:u w:val="double"/>
        </w:rPr>
        <w:t>決して油断せず基本的な感染対策の徹底の継続をお願いします</w:t>
      </w:r>
      <w:r>
        <w:rPr>
          <w:rFonts w:asciiTheme="minorEastAsia" w:hAnsiTheme="minorEastAsia" w:hint="eastAsia"/>
          <w:color w:val="000000"/>
          <w:sz w:val="24"/>
          <w:szCs w:val="24"/>
        </w:rPr>
        <w:t>。</w:t>
      </w:r>
    </w:p>
    <w:p w14:paraId="26F7C3B2" w14:textId="77777777" w:rsidR="00C24988" w:rsidRDefault="00C24988" w:rsidP="007E77E4">
      <w:pPr>
        <w:ind w:right="-1"/>
        <w:rPr>
          <w:b/>
          <w:sz w:val="24"/>
          <w:szCs w:val="24"/>
        </w:rPr>
      </w:pPr>
    </w:p>
    <w:p w14:paraId="52D6FDF6" w14:textId="77777777" w:rsidR="00D53321" w:rsidRPr="00E97FD4" w:rsidRDefault="00D53321" w:rsidP="00D53321">
      <w:pPr>
        <w:ind w:right="-1"/>
        <w:jc w:val="right"/>
        <w:rPr>
          <w:sz w:val="24"/>
          <w:szCs w:val="24"/>
        </w:rPr>
      </w:pPr>
      <w:r w:rsidRPr="00E97FD4">
        <w:rPr>
          <w:rFonts w:hint="eastAsia"/>
          <w:sz w:val="24"/>
          <w:szCs w:val="24"/>
        </w:rPr>
        <w:t>新型コロナウイルス感染症対策本部</w:t>
      </w:r>
    </w:p>
    <w:p w14:paraId="1CD9B56A" w14:textId="779DCC26" w:rsidR="00D53321" w:rsidRPr="008379B6" w:rsidRDefault="00D53321" w:rsidP="007E77E4">
      <w:pPr>
        <w:wordWrap w:val="0"/>
        <w:ind w:right="-1"/>
        <w:jc w:val="right"/>
        <w:rPr>
          <w:sz w:val="24"/>
          <w:szCs w:val="24"/>
        </w:rPr>
      </w:pPr>
      <w:r w:rsidRPr="00E97FD4">
        <w:rPr>
          <w:rFonts w:hint="eastAsia"/>
          <w:sz w:val="24"/>
          <w:szCs w:val="24"/>
        </w:rPr>
        <w:t>担当</w:t>
      </w:r>
      <w:r w:rsidRPr="00E97FD4">
        <w:rPr>
          <w:rFonts w:hint="eastAsia"/>
          <w:sz w:val="24"/>
          <w:szCs w:val="24"/>
        </w:rPr>
        <w:t xml:space="preserve"> </w:t>
      </w:r>
      <w:r w:rsidRPr="00E97FD4">
        <w:rPr>
          <w:rFonts w:hint="eastAsia"/>
          <w:sz w:val="24"/>
          <w:szCs w:val="24"/>
        </w:rPr>
        <w:t>：　新井　遠藤</w:t>
      </w:r>
      <w:r w:rsidR="007E77E4">
        <w:rPr>
          <w:rFonts w:hint="eastAsia"/>
          <w:sz w:val="24"/>
          <w:szCs w:val="24"/>
        </w:rPr>
        <w:t xml:space="preserve">　松本</w:t>
      </w:r>
    </w:p>
    <w:p w14:paraId="11C24DD5" w14:textId="1E426381" w:rsidR="00D2249F" w:rsidRPr="00214B9C" w:rsidRDefault="00D53321" w:rsidP="006E68CE">
      <w:pPr>
        <w:ind w:right="-1"/>
        <w:jc w:val="right"/>
        <w:rPr>
          <w:sz w:val="24"/>
          <w:szCs w:val="24"/>
        </w:rPr>
      </w:pPr>
      <w:r w:rsidRPr="00E97FD4">
        <w:rPr>
          <w:rFonts w:hint="eastAsia"/>
          <w:sz w:val="24"/>
          <w:szCs w:val="24"/>
        </w:rPr>
        <w:t>0248</w:t>
      </w:r>
      <w:r w:rsidRPr="00E97FD4">
        <w:rPr>
          <w:rFonts w:hint="eastAsia"/>
          <w:sz w:val="24"/>
          <w:szCs w:val="24"/>
        </w:rPr>
        <w:t>－</w:t>
      </w:r>
      <w:r w:rsidRPr="00E97FD4">
        <w:rPr>
          <w:rFonts w:hint="eastAsia"/>
          <w:sz w:val="24"/>
          <w:szCs w:val="24"/>
        </w:rPr>
        <w:t>21</w:t>
      </w:r>
      <w:r w:rsidRPr="00E97FD4">
        <w:rPr>
          <w:rFonts w:hint="eastAsia"/>
          <w:sz w:val="24"/>
          <w:szCs w:val="24"/>
        </w:rPr>
        <w:t>－</w:t>
      </w:r>
      <w:r w:rsidRPr="00E97FD4">
        <w:rPr>
          <w:rFonts w:hint="eastAsia"/>
          <w:sz w:val="24"/>
          <w:szCs w:val="24"/>
        </w:rPr>
        <w:t>5290</w:t>
      </w:r>
    </w:p>
    <w:sectPr w:rsidR="00D2249F" w:rsidRPr="00214B9C" w:rsidSect="00C24988">
      <w:pgSz w:w="11906" w:h="16838"/>
      <w:pgMar w:top="1134" w:right="1418"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8EE5A" w14:textId="77777777" w:rsidR="004B19A1" w:rsidRDefault="004B19A1" w:rsidP="00F8078B">
      <w:r>
        <w:separator/>
      </w:r>
    </w:p>
  </w:endnote>
  <w:endnote w:type="continuationSeparator" w:id="0">
    <w:p w14:paraId="2BB37DD5" w14:textId="77777777" w:rsidR="004B19A1" w:rsidRDefault="004B19A1" w:rsidP="00F8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F5486" w14:textId="77777777" w:rsidR="004B19A1" w:rsidRDefault="004B19A1" w:rsidP="00F8078B">
      <w:r>
        <w:separator/>
      </w:r>
    </w:p>
  </w:footnote>
  <w:footnote w:type="continuationSeparator" w:id="0">
    <w:p w14:paraId="4F30CDDA" w14:textId="77777777" w:rsidR="004B19A1" w:rsidRDefault="004B19A1" w:rsidP="00F80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FFE"/>
    <w:multiLevelType w:val="hybridMultilevel"/>
    <w:tmpl w:val="220EB3F4"/>
    <w:lvl w:ilvl="0" w:tplc="E2C40CE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E481586"/>
    <w:multiLevelType w:val="hybridMultilevel"/>
    <w:tmpl w:val="B1940E72"/>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2" w15:restartNumberingAfterBreak="0">
    <w:nsid w:val="24BD0E90"/>
    <w:multiLevelType w:val="hybridMultilevel"/>
    <w:tmpl w:val="5B4CF6AC"/>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3" w15:restartNumberingAfterBreak="0">
    <w:nsid w:val="24C253D8"/>
    <w:multiLevelType w:val="multilevel"/>
    <w:tmpl w:val="B332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E39"/>
    <w:rsid w:val="000721B1"/>
    <w:rsid w:val="000A1130"/>
    <w:rsid w:val="000C6A1B"/>
    <w:rsid w:val="00117894"/>
    <w:rsid w:val="0015726C"/>
    <w:rsid w:val="001664B4"/>
    <w:rsid w:val="00171F75"/>
    <w:rsid w:val="00203414"/>
    <w:rsid w:val="00214B9C"/>
    <w:rsid w:val="00233C92"/>
    <w:rsid w:val="002A7D7C"/>
    <w:rsid w:val="002B32E4"/>
    <w:rsid w:val="00303464"/>
    <w:rsid w:val="003124EA"/>
    <w:rsid w:val="0032472B"/>
    <w:rsid w:val="00333D6B"/>
    <w:rsid w:val="00337306"/>
    <w:rsid w:val="003402D4"/>
    <w:rsid w:val="0036693F"/>
    <w:rsid w:val="003814C9"/>
    <w:rsid w:val="003A091C"/>
    <w:rsid w:val="003C193E"/>
    <w:rsid w:val="003D3A6E"/>
    <w:rsid w:val="00400EAC"/>
    <w:rsid w:val="00470C38"/>
    <w:rsid w:val="00496A27"/>
    <w:rsid w:val="004B19A1"/>
    <w:rsid w:val="00551079"/>
    <w:rsid w:val="005663C8"/>
    <w:rsid w:val="00567446"/>
    <w:rsid w:val="005A2DA4"/>
    <w:rsid w:val="005C013C"/>
    <w:rsid w:val="005E46DD"/>
    <w:rsid w:val="00662D06"/>
    <w:rsid w:val="00671788"/>
    <w:rsid w:val="00677E87"/>
    <w:rsid w:val="006C1189"/>
    <w:rsid w:val="006C6B6D"/>
    <w:rsid w:val="006E68CE"/>
    <w:rsid w:val="006F0AA0"/>
    <w:rsid w:val="00737D18"/>
    <w:rsid w:val="00784F2C"/>
    <w:rsid w:val="007A0428"/>
    <w:rsid w:val="007C7130"/>
    <w:rsid w:val="007D680A"/>
    <w:rsid w:val="007E77E4"/>
    <w:rsid w:val="008122EB"/>
    <w:rsid w:val="00813932"/>
    <w:rsid w:val="008379B6"/>
    <w:rsid w:val="00847BBE"/>
    <w:rsid w:val="00885A8C"/>
    <w:rsid w:val="00892E39"/>
    <w:rsid w:val="00893911"/>
    <w:rsid w:val="008B1630"/>
    <w:rsid w:val="008B71A4"/>
    <w:rsid w:val="00906759"/>
    <w:rsid w:val="00992D94"/>
    <w:rsid w:val="00A30CB2"/>
    <w:rsid w:val="00A43AE2"/>
    <w:rsid w:val="00A530CC"/>
    <w:rsid w:val="00A837A5"/>
    <w:rsid w:val="00A92DD2"/>
    <w:rsid w:val="00AB0382"/>
    <w:rsid w:val="00AD0B38"/>
    <w:rsid w:val="00AF63DF"/>
    <w:rsid w:val="00B341D0"/>
    <w:rsid w:val="00B416DA"/>
    <w:rsid w:val="00BA0613"/>
    <w:rsid w:val="00BA0E13"/>
    <w:rsid w:val="00BF0394"/>
    <w:rsid w:val="00BF0DF0"/>
    <w:rsid w:val="00C24988"/>
    <w:rsid w:val="00C475DF"/>
    <w:rsid w:val="00CC7178"/>
    <w:rsid w:val="00CD1782"/>
    <w:rsid w:val="00CE4E34"/>
    <w:rsid w:val="00CE7200"/>
    <w:rsid w:val="00D2249F"/>
    <w:rsid w:val="00D47C5A"/>
    <w:rsid w:val="00D53321"/>
    <w:rsid w:val="00D57440"/>
    <w:rsid w:val="00D65E4F"/>
    <w:rsid w:val="00D74A28"/>
    <w:rsid w:val="00D8715C"/>
    <w:rsid w:val="00D87ED5"/>
    <w:rsid w:val="00D94616"/>
    <w:rsid w:val="00DA197C"/>
    <w:rsid w:val="00DB0362"/>
    <w:rsid w:val="00DD26D9"/>
    <w:rsid w:val="00E1419F"/>
    <w:rsid w:val="00E22720"/>
    <w:rsid w:val="00E24E7F"/>
    <w:rsid w:val="00E35CCC"/>
    <w:rsid w:val="00E433EF"/>
    <w:rsid w:val="00E72E26"/>
    <w:rsid w:val="00E97FD4"/>
    <w:rsid w:val="00EB5F7A"/>
    <w:rsid w:val="00EE0B4B"/>
    <w:rsid w:val="00F10A83"/>
    <w:rsid w:val="00F25B38"/>
    <w:rsid w:val="00F55593"/>
    <w:rsid w:val="00F8078B"/>
    <w:rsid w:val="00FB7CC1"/>
    <w:rsid w:val="00FC5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A95B04"/>
  <w15:docId w15:val="{162AA5B9-7974-49F2-8DED-DDF62B3F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715C"/>
  </w:style>
  <w:style w:type="character" w:customStyle="1" w:styleId="a4">
    <w:name w:val="日付 (文字)"/>
    <w:basedOn w:val="a0"/>
    <w:link w:val="a3"/>
    <w:uiPriority w:val="99"/>
    <w:semiHidden/>
    <w:rsid w:val="00D8715C"/>
  </w:style>
  <w:style w:type="paragraph" w:styleId="a5">
    <w:name w:val="header"/>
    <w:basedOn w:val="a"/>
    <w:link w:val="a6"/>
    <w:uiPriority w:val="99"/>
    <w:unhideWhenUsed/>
    <w:rsid w:val="00F8078B"/>
    <w:pPr>
      <w:tabs>
        <w:tab w:val="center" w:pos="4252"/>
        <w:tab w:val="right" w:pos="8504"/>
      </w:tabs>
      <w:snapToGrid w:val="0"/>
    </w:pPr>
  </w:style>
  <w:style w:type="character" w:customStyle="1" w:styleId="a6">
    <w:name w:val="ヘッダー (文字)"/>
    <w:basedOn w:val="a0"/>
    <w:link w:val="a5"/>
    <w:uiPriority w:val="99"/>
    <w:rsid w:val="00F8078B"/>
  </w:style>
  <w:style w:type="paragraph" w:styleId="a7">
    <w:name w:val="footer"/>
    <w:basedOn w:val="a"/>
    <w:link w:val="a8"/>
    <w:uiPriority w:val="99"/>
    <w:unhideWhenUsed/>
    <w:rsid w:val="00F8078B"/>
    <w:pPr>
      <w:tabs>
        <w:tab w:val="center" w:pos="4252"/>
        <w:tab w:val="right" w:pos="8504"/>
      </w:tabs>
      <w:snapToGrid w:val="0"/>
    </w:pPr>
  </w:style>
  <w:style w:type="character" w:customStyle="1" w:styleId="a8">
    <w:name w:val="フッター (文字)"/>
    <w:basedOn w:val="a0"/>
    <w:link w:val="a7"/>
    <w:uiPriority w:val="99"/>
    <w:rsid w:val="00F8078B"/>
  </w:style>
  <w:style w:type="paragraph" w:styleId="a9">
    <w:name w:val="Balloon Text"/>
    <w:basedOn w:val="a"/>
    <w:link w:val="aa"/>
    <w:uiPriority w:val="99"/>
    <w:semiHidden/>
    <w:unhideWhenUsed/>
    <w:rsid w:val="003247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2472B"/>
    <w:rPr>
      <w:rFonts w:asciiTheme="majorHAnsi" w:eastAsiaTheme="majorEastAsia" w:hAnsiTheme="majorHAnsi" w:cstheme="majorBidi"/>
      <w:sz w:val="18"/>
      <w:szCs w:val="18"/>
    </w:rPr>
  </w:style>
  <w:style w:type="paragraph" w:styleId="ab">
    <w:name w:val="List Paragraph"/>
    <w:basedOn w:val="a"/>
    <w:uiPriority w:val="34"/>
    <w:qFormat/>
    <w:rsid w:val="00C24988"/>
    <w:pPr>
      <w:ind w:leftChars="400" w:left="840"/>
    </w:pPr>
  </w:style>
  <w:style w:type="paragraph" w:styleId="Web">
    <w:name w:val="Normal (Web)"/>
    <w:basedOn w:val="a"/>
    <w:uiPriority w:val="99"/>
    <w:semiHidden/>
    <w:unhideWhenUsed/>
    <w:rsid w:val="00992D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45322">
      <w:bodyDiv w:val="1"/>
      <w:marLeft w:val="0"/>
      <w:marRight w:val="0"/>
      <w:marTop w:val="0"/>
      <w:marBottom w:val="0"/>
      <w:divBdr>
        <w:top w:val="none" w:sz="0" w:space="0" w:color="auto"/>
        <w:left w:val="none" w:sz="0" w:space="0" w:color="auto"/>
        <w:bottom w:val="none" w:sz="0" w:space="0" w:color="auto"/>
        <w:right w:val="none" w:sz="0" w:space="0" w:color="auto"/>
      </w:divBdr>
      <w:divsChild>
        <w:div w:id="1004236468">
          <w:marLeft w:val="0"/>
          <w:marRight w:val="0"/>
          <w:marTop w:val="0"/>
          <w:marBottom w:val="450"/>
          <w:divBdr>
            <w:top w:val="none" w:sz="0" w:space="0" w:color="auto"/>
            <w:left w:val="none" w:sz="0" w:space="0" w:color="auto"/>
            <w:bottom w:val="none" w:sz="0" w:space="0" w:color="auto"/>
            <w:right w:val="none" w:sz="0" w:space="0" w:color="auto"/>
          </w:divBdr>
          <w:divsChild>
            <w:div w:id="264265272">
              <w:marLeft w:val="0"/>
              <w:marRight w:val="0"/>
              <w:marTop w:val="0"/>
              <w:marBottom w:val="0"/>
              <w:divBdr>
                <w:top w:val="none" w:sz="0" w:space="0" w:color="auto"/>
                <w:left w:val="none" w:sz="0" w:space="0" w:color="auto"/>
                <w:bottom w:val="none" w:sz="0" w:space="0" w:color="auto"/>
                <w:right w:val="none" w:sz="0" w:space="0" w:color="auto"/>
              </w:divBdr>
              <w:divsChild>
                <w:div w:id="1083261960">
                  <w:marLeft w:val="0"/>
                  <w:marRight w:val="0"/>
                  <w:marTop w:val="0"/>
                  <w:marBottom w:val="0"/>
                  <w:divBdr>
                    <w:top w:val="none" w:sz="0" w:space="0" w:color="auto"/>
                    <w:left w:val="none" w:sz="0" w:space="0" w:color="auto"/>
                    <w:bottom w:val="none" w:sz="0" w:space="0" w:color="auto"/>
                    <w:right w:val="none" w:sz="0" w:space="0" w:color="auto"/>
                  </w:divBdr>
                </w:div>
                <w:div w:id="19167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948">
          <w:marLeft w:val="0"/>
          <w:marRight w:val="0"/>
          <w:marTop w:val="0"/>
          <w:marBottom w:val="450"/>
          <w:divBdr>
            <w:top w:val="none" w:sz="0" w:space="0" w:color="auto"/>
            <w:left w:val="none" w:sz="0" w:space="0" w:color="auto"/>
            <w:bottom w:val="none" w:sz="0" w:space="0" w:color="auto"/>
            <w:right w:val="none" w:sz="0" w:space="0" w:color="auto"/>
          </w:divBdr>
          <w:divsChild>
            <w:div w:id="1729259014">
              <w:marLeft w:val="0"/>
              <w:marRight w:val="0"/>
              <w:marTop w:val="0"/>
              <w:marBottom w:val="0"/>
              <w:divBdr>
                <w:top w:val="none" w:sz="0" w:space="0" w:color="auto"/>
                <w:left w:val="none" w:sz="0" w:space="0" w:color="auto"/>
                <w:bottom w:val="none" w:sz="0" w:space="0" w:color="auto"/>
                <w:right w:val="none" w:sz="0" w:space="0" w:color="auto"/>
              </w:divBdr>
              <w:divsChild>
                <w:div w:id="516699635">
                  <w:marLeft w:val="0"/>
                  <w:marRight w:val="0"/>
                  <w:marTop w:val="0"/>
                  <w:marBottom w:val="0"/>
                  <w:divBdr>
                    <w:top w:val="none" w:sz="0" w:space="0" w:color="auto"/>
                    <w:left w:val="none" w:sz="0" w:space="0" w:color="auto"/>
                    <w:bottom w:val="none" w:sz="0" w:space="0" w:color="auto"/>
                    <w:right w:val="none" w:sz="0" w:space="0" w:color="auto"/>
                  </w:divBdr>
                </w:div>
                <w:div w:id="1106802932">
                  <w:marLeft w:val="0"/>
                  <w:marRight w:val="0"/>
                  <w:marTop w:val="0"/>
                  <w:marBottom w:val="0"/>
                  <w:divBdr>
                    <w:top w:val="none" w:sz="0" w:space="0" w:color="auto"/>
                    <w:left w:val="none" w:sz="0" w:space="0" w:color="auto"/>
                    <w:bottom w:val="none" w:sz="0" w:space="0" w:color="auto"/>
                    <w:right w:val="none" w:sz="0" w:space="0" w:color="auto"/>
                  </w:divBdr>
                </w:div>
              </w:divsChild>
            </w:div>
            <w:div w:id="1465275908">
              <w:marLeft w:val="0"/>
              <w:marRight w:val="0"/>
              <w:marTop w:val="0"/>
              <w:marBottom w:val="0"/>
              <w:divBdr>
                <w:top w:val="none" w:sz="0" w:space="0" w:color="auto"/>
                <w:left w:val="none" w:sz="0" w:space="0" w:color="auto"/>
                <w:bottom w:val="none" w:sz="0" w:space="0" w:color="auto"/>
                <w:right w:val="none" w:sz="0" w:space="0" w:color="auto"/>
              </w:divBdr>
              <w:divsChild>
                <w:div w:id="322585026">
                  <w:marLeft w:val="0"/>
                  <w:marRight w:val="0"/>
                  <w:marTop w:val="0"/>
                  <w:marBottom w:val="0"/>
                  <w:divBdr>
                    <w:top w:val="none" w:sz="0" w:space="0" w:color="auto"/>
                    <w:left w:val="none" w:sz="0" w:space="0" w:color="auto"/>
                    <w:bottom w:val="none" w:sz="0" w:space="0" w:color="auto"/>
                    <w:right w:val="none" w:sz="0" w:space="0" w:color="auto"/>
                  </w:divBdr>
                </w:div>
                <w:div w:id="11770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7822">
      <w:bodyDiv w:val="1"/>
      <w:marLeft w:val="0"/>
      <w:marRight w:val="0"/>
      <w:marTop w:val="0"/>
      <w:marBottom w:val="0"/>
      <w:divBdr>
        <w:top w:val="none" w:sz="0" w:space="0" w:color="auto"/>
        <w:left w:val="none" w:sz="0" w:space="0" w:color="auto"/>
        <w:bottom w:val="none" w:sz="0" w:space="0" w:color="auto"/>
        <w:right w:val="none" w:sz="0" w:space="0" w:color="auto"/>
      </w:divBdr>
    </w:div>
    <w:div w:id="1459176594">
      <w:bodyDiv w:val="1"/>
      <w:marLeft w:val="0"/>
      <w:marRight w:val="0"/>
      <w:marTop w:val="0"/>
      <w:marBottom w:val="0"/>
      <w:divBdr>
        <w:top w:val="none" w:sz="0" w:space="0" w:color="auto"/>
        <w:left w:val="none" w:sz="0" w:space="0" w:color="auto"/>
        <w:bottom w:val="none" w:sz="0" w:space="0" w:color="auto"/>
        <w:right w:val="none" w:sz="0" w:space="0" w:color="auto"/>
      </w:divBdr>
      <w:divsChild>
        <w:div w:id="1956253839">
          <w:marLeft w:val="0"/>
          <w:marRight w:val="0"/>
          <w:marTop w:val="0"/>
          <w:marBottom w:val="0"/>
          <w:divBdr>
            <w:top w:val="none" w:sz="0" w:space="0" w:color="auto"/>
            <w:left w:val="none" w:sz="0" w:space="0" w:color="auto"/>
            <w:bottom w:val="none" w:sz="0" w:space="0" w:color="auto"/>
            <w:right w:val="none" w:sz="0" w:space="0" w:color="auto"/>
          </w:divBdr>
          <w:divsChild>
            <w:div w:id="21442029">
              <w:marLeft w:val="0"/>
              <w:marRight w:val="0"/>
              <w:marTop w:val="0"/>
              <w:marBottom w:val="0"/>
              <w:divBdr>
                <w:top w:val="none" w:sz="0" w:space="0" w:color="auto"/>
                <w:left w:val="none" w:sz="0" w:space="0" w:color="auto"/>
                <w:bottom w:val="none" w:sz="0" w:space="0" w:color="auto"/>
                <w:right w:val="none" w:sz="0" w:space="0" w:color="auto"/>
              </w:divBdr>
              <w:divsChild>
                <w:div w:id="2073428602">
                  <w:marLeft w:val="0"/>
                  <w:marRight w:val="0"/>
                  <w:marTop w:val="0"/>
                  <w:marBottom w:val="0"/>
                  <w:divBdr>
                    <w:top w:val="none" w:sz="0" w:space="0" w:color="auto"/>
                    <w:left w:val="none" w:sz="0" w:space="0" w:color="auto"/>
                    <w:bottom w:val="none" w:sz="0" w:space="0" w:color="auto"/>
                    <w:right w:val="none" w:sz="0" w:space="0" w:color="auto"/>
                  </w:divBdr>
                  <w:divsChild>
                    <w:div w:id="955479659">
                      <w:marLeft w:val="0"/>
                      <w:marRight w:val="0"/>
                      <w:marTop w:val="0"/>
                      <w:marBottom w:val="0"/>
                      <w:divBdr>
                        <w:top w:val="single" w:sz="6" w:space="8" w:color="E3007F"/>
                        <w:left w:val="none" w:sz="0" w:space="0" w:color="auto"/>
                        <w:bottom w:val="none" w:sz="0" w:space="0" w:color="auto"/>
                        <w:right w:val="none" w:sz="0" w:space="0" w:color="auto"/>
                      </w:divBdr>
                      <w:divsChild>
                        <w:div w:id="1082289454">
                          <w:marLeft w:val="0"/>
                          <w:marRight w:val="0"/>
                          <w:marTop w:val="0"/>
                          <w:marBottom w:val="0"/>
                          <w:divBdr>
                            <w:top w:val="none" w:sz="0" w:space="0" w:color="auto"/>
                            <w:left w:val="none" w:sz="0" w:space="0" w:color="auto"/>
                            <w:bottom w:val="none" w:sz="0" w:space="0" w:color="auto"/>
                            <w:right w:val="none" w:sz="0" w:space="0" w:color="auto"/>
                          </w:divBdr>
                          <w:divsChild>
                            <w:div w:id="15829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11537">
                      <w:marLeft w:val="0"/>
                      <w:marRight w:val="0"/>
                      <w:marTop w:val="0"/>
                      <w:marBottom w:val="0"/>
                      <w:divBdr>
                        <w:top w:val="single" w:sz="6" w:space="8" w:color="E3007F"/>
                        <w:left w:val="none" w:sz="0" w:space="0" w:color="auto"/>
                        <w:bottom w:val="single" w:sz="6" w:space="8" w:color="E3007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1096</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user12</cp:lastModifiedBy>
  <cp:revision>59</cp:revision>
  <cp:lastPrinted>2021-06-27T23:34:00Z</cp:lastPrinted>
  <dcterms:created xsi:type="dcterms:W3CDTF">2020-10-15T07:43:00Z</dcterms:created>
  <dcterms:modified xsi:type="dcterms:W3CDTF">2021-06-28T01:44:00Z</dcterms:modified>
</cp:coreProperties>
</file>